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F74E1" w14:textId="77777777" w:rsidR="00100802" w:rsidRDefault="00100802" w:rsidP="0052736B">
      <w:pPr>
        <w:pStyle w:val="Heading1"/>
        <w:ind w:left="0" w:firstLine="0"/>
        <w:rPr>
          <w:bCs/>
          <w:sz w:val="22"/>
          <w:szCs w:val="22"/>
          <w:u w:val="single"/>
        </w:rPr>
      </w:pPr>
    </w:p>
    <w:p w14:paraId="672B744F" w14:textId="1E6C798A" w:rsidR="0052736B" w:rsidRDefault="00DE1451" w:rsidP="0052736B">
      <w:pPr>
        <w:pStyle w:val="Heading1"/>
        <w:ind w:left="0" w:firstLine="0"/>
        <w:rPr>
          <w:bCs/>
          <w:sz w:val="22"/>
          <w:szCs w:val="22"/>
          <w:u w:val="single"/>
        </w:rPr>
      </w:pPr>
      <w:r w:rsidRPr="00D52B9B">
        <w:rPr>
          <w:bCs/>
          <w:sz w:val="22"/>
          <w:szCs w:val="22"/>
          <w:u w:val="single"/>
        </w:rPr>
        <w:t>Experience</w:t>
      </w:r>
      <w:r w:rsidR="006F36FB" w:rsidRPr="00D52B9B">
        <w:rPr>
          <w:bCs/>
          <w:sz w:val="22"/>
          <w:szCs w:val="22"/>
          <w:u w:val="single"/>
        </w:rPr>
        <w:t xml:space="preserve"> </w:t>
      </w:r>
    </w:p>
    <w:p w14:paraId="799CE7B5" w14:textId="247D4A77" w:rsidR="00D34B4A" w:rsidRPr="00D52B9B" w:rsidRDefault="00D34B4A" w:rsidP="00D34B4A">
      <w:pPr>
        <w:ind w:left="0" w:right="0" w:firstLine="0"/>
        <w:rPr>
          <w:b/>
          <w:bCs/>
          <w:sz w:val="22"/>
          <w:szCs w:val="22"/>
        </w:rPr>
      </w:pPr>
      <w:r w:rsidRPr="00D52B9B">
        <w:rPr>
          <w:b/>
          <w:bCs/>
          <w:sz w:val="22"/>
          <w:szCs w:val="22"/>
        </w:rPr>
        <w:t>Capgemini</w:t>
      </w:r>
      <w:r w:rsidR="00500ADF">
        <w:rPr>
          <w:b/>
          <w:bCs/>
          <w:sz w:val="22"/>
          <w:szCs w:val="22"/>
        </w:rPr>
        <w:t xml:space="preserve">-Vanguard (Client) </w:t>
      </w:r>
      <w:r w:rsidR="00C8454E" w:rsidRPr="00D52B9B">
        <w:rPr>
          <w:b/>
          <w:bCs/>
          <w:sz w:val="22"/>
          <w:szCs w:val="22"/>
        </w:rPr>
        <w:t xml:space="preserve">| </w:t>
      </w:r>
      <w:r w:rsidRPr="00D52B9B">
        <w:rPr>
          <w:b/>
          <w:bCs/>
          <w:sz w:val="22"/>
          <w:szCs w:val="22"/>
        </w:rPr>
        <w:t>June 2025</w:t>
      </w:r>
      <w:r w:rsidR="00A24E98" w:rsidRPr="00D52B9B">
        <w:rPr>
          <w:b/>
          <w:bCs/>
          <w:sz w:val="22"/>
          <w:szCs w:val="22"/>
        </w:rPr>
        <w:t xml:space="preserve"> - </w:t>
      </w:r>
      <w:r w:rsidR="0005613B" w:rsidRPr="00D52B9B">
        <w:rPr>
          <w:b/>
          <w:bCs/>
          <w:sz w:val="22"/>
          <w:szCs w:val="22"/>
        </w:rPr>
        <w:t>October</w:t>
      </w:r>
      <w:r w:rsidR="00365525" w:rsidRPr="00D52B9B">
        <w:rPr>
          <w:b/>
          <w:bCs/>
          <w:sz w:val="22"/>
          <w:szCs w:val="22"/>
        </w:rPr>
        <w:t xml:space="preserve"> 2025</w:t>
      </w:r>
      <w:r w:rsidR="00C8454E" w:rsidRPr="00D52B9B">
        <w:rPr>
          <w:b/>
          <w:bCs/>
          <w:sz w:val="22"/>
          <w:szCs w:val="22"/>
        </w:rPr>
        <w:t xml:space="preserve"> | </w:t>
      </w:r>
      <w:r w:rsidR="00946857" w:rsidRPr="00D52B9B">
        <w:rPr>
          <w:b/>
          <w:bCs/>
          <w:sz w:val="22"/>
          <w:szCs w:val="22"/>
        </w:rPr>
        <w:t>Malvern</w:t>
      </w:r>
      <w:r w:rsidR="005C7741" w:rsidRPr="00D52B9B">
        <w:rPr>
          <w:b/>
          <w:bCs/>
          <w:sz w:val="22"/>
          <w:szCs w:val="22"/>
        </w:rPr>
        <w:t xml:space="preserve">, </w:t>
      </w:r>
      <w:r w:rsidR="00365525" w:rsidRPr="00D52B9B">
        <w:rPr>
          <w:b/>
          <w:bCs/>
          <w:sz w:val="22"/>
          <w:szCs w:val="22"/>
        </w:rPr>
        <w:t>PA</w:t>
      </w:r>
      <w:r w:rsidR="00C8454E" w:rsidRPr="00D52B9B">
        <w:rPr>
          <w:b/>
          <w:bCs/>
          <w:sz w:val="22"/>
          <w:szCs w:val="22"/>
        </w:rPr>
        <w:t xml:space="preserve"> </w:t>
      </w:r>
    </w:p>
    <w:p w14:paraId="1371FDB3" w14:textId="16B741DA" w:rsidR="00D34B4A" w:rsidRPr="00D52B9B" w:rsidRDefault="00930BC4" w:rsidP="00D34B4A">
      <w:pPr>
        <w:spacing w:after="19" w:line="259" w:lineRule="auto"/>
        <w:ind w:left="-5" w:right="0" w:hanging="10"/>
        <w:rPr>
          <w:i/>
          <w:sz w:val="18"/>
        </w:rPr>
      </w:pPr>
      <w:r w:rsidRPr="00D52B9B">
        <w:rPr>
          <w:i/>
          <w:sz w:val="18"/>
        </w:rPr>
        <w:t>(</w:t>
      </w:r>
      <w:r w:rsidR="00936ED1" w:rsidRPr="00D52B9B">
        <w:rPr>
          <w:i/>
          <w:sz w:val="18"/>
        </w:rPr>
        <w:t>AWS)</w:t>
      </w:r>
      <w:r w:rsidRPr="00D52B9B">
        <w:rPr>
          <w:i/>
          <w:sz w:val="18"/>
        </w:rPr>
        <w:t xml:space="preserve"> </w:t>
      </w:r>
      <w:r w:rsidR="00097CF9" w:rsidRPr="00D52B9B">
        <w:rPr>
          <w:i/>
          <w:sz w:val="18"/>
        </w:rPr>
        <w:t>Software</w:t>
      </w:r>
      <w:r w:rsidR="00D34B4A" w:rsidRPr="00D52B9B">
        <w:rPr>
          <w:i/>
          <w:sz w:val="18"/>
        </w:rPr>
        <w:t xml:space="preserve"> </w:t>
      </w:r>
      <w:r w:rsidR="00DC0AC8" w:rsidRPr="00D52B9B">
        <w:rPr>
          <w:i/>
          <w:sz w:val="18"/>
        </w:rPr>
        <w:t xml:space="preserve">Engineer </w:t>
      </w:r>
      <w:r w:rsidR="00D34B4A" w:rsidRPr="00D52B9B">
        <w:rPr>
          <w:i/>
          <w:sz w:val="18"/>
        </w:rPr>
        <w:t>Intern</w:t>
      </w:r>
      <w:r w:rsidR="0086360B" w:rsidRPr="00D52B9B">
        <w:rPr>
          <w:i/>
          <w:sz w:val="18"/>
        </w:rPr>
        <w:t xml:space="preserve"> - Financial Services</w:t>
      </w:r>
    </w:p>
    <w:p w14:paraId="41E6A985" w14:textId="6CD52F04" w:rsidR="0018478A" w:rsidRPr="00D52B9B" w:rsidRDefault="0018478A" w:rsidP="00CD2605">
      <w:pPr>
        <w:pStyle w:val="ListParagraph"/>
        <w:numPr>
          <w:ilvl w:val="0"/>
          <w:numId w:val="8"/>
        </w:numPr>
        <w:ind w:right="0"/>
      </w:pPr>
      <w:r w:rsidRPr="00D52B9B">
        <w:t>Built an AWS-native AI support stack: Connect for telephony/queueing, Lex V2 for NLU, Lambda for orchestration and integrations, Bedrock for generative responses (</w:t>
      </w:r>
      <w:r w:rsidR="007068AC" w:rsidRPr="00D52B9B">
        <w:t>with S3-hosted knowledge base + vector index</w:t>
      </w:r>
      <w:r w:rsidRPr="00D52B9B">
        <w:t>), and CloudWatch for observability (metrics, logs, alarms). Designed escalation + retry paths and tuned flows to reduce queue congestion, achieving 24/7 coverage and 60–80% lower average wait time.</w:t>
      </w:r>
    </w:p>
    <w:p w14:paraId="6387615F" w14:textId="071E6798" w:rsidR="00711B71" w:rsidRPr="00D52B9B" w:rsidRDefault="006A164D" w:rsidP="00CD2605">
      <w:pPr>
        <w:pStyle w:val="ListParagraph"/>
        <w:numPr>
          <w:ilvl w:val="0"/>
          <w:numId w:val="8"/>
        </w:numPr>
        <w:ind w:right="0"/>
      </w:pPr>
      <w:r w:rsidRPr="00D52B9B">
        <w:t>Built enterprise RAG pipelines using Titan embeddings → vector search</w:t>
      </w:r>
      <w:r w:rsidR="004F6693" w:rsidRPr="00D52B9B">
        <w:t xml:space="preserve"> on prem</w:t>
      </w:r>
      <w:r w:rsidRPr="00D52B9B">
        <w:t xml:space="preserve"> → Claude Opus generation, with validation </w:t>
      </w:r>
      <w:r w:rsidR="00711B71" w:rsidRPr="00D52B9B">
        <w:t>gates (grounding, relevance, contradiction checks) to improve accuracy and reduce hallucinations.</w:t>
      </w:r>
    </w:p>
    <w:p w14:paraId="135E421A" w14:textId="51F2064D" w:rsidR="0008320F" w:rsidRPr="00D52B9B" w:rsidRDefault="00BB585A" w:rsidP="00CD2605">
      <w:pPr>
        <w:pStyle w:val="ListParagraph"/>
        <w:numPr>
          <w:ilvl w:val="0"/>
          <w:numId w:val="8"/>
        </w:numPr>
        <w:ind w:right="0"/>
      </w:pPr>
      <w:r w:rsidRPr="00D52B9B">
        <w:t xml:space="preserve">Implemented monitoring + analytics (CloudWatch → S3/Glue → Athena → QuickSight) to track p95 latency, Lambda errors, Lex fallback rate, Connect queue depth, deflection outcomes, </w:t>
      </w:r>
      <w:r w:rsidR="0008320F" w:rsidRPr="00D52B9B">
        <w:t>and product decision-making.</w:t>
      </w:r>
    </w:p>
    <w:p w14:paraId="377CC013" w14:textId="77777777" w:rsidR="008D5793" w:rsidRPr="00D52B9B" w:rsidRDefault="008D5793" w:rsidP="008A7883">
      <w:pPr>
        <w:pStyle w:val="ListParagraph"/>
        <w:numPr>
          <w:ilvl w:val="0"/>
          <w:numId w:val="8"/>
        </w:numPr>
        <w:ind w:right="0"/>
      </w:pPr>
      <w:r w:rsidRPr="00D52B9B">
        <w:t>Drove cross-functional delivery of a scalable AWS architecture by aligning product requirements with ML constraints and DevOps operational needs, ensuring high-concurrency workloads remained stable under peak demand.</w:t>
      </w:r>
    </w:p>
    <w:p w14:paraId="1BCCEFDD" w14:textId="0E4FE451" w:rsidR="0052736B" w:rsidRPr="00D52B9B" w:rsidRDefault="008352AD" w:rsidP="00100802">
      <w:pPr>
        <w:pStyle w:val="ListParagraph"/>
        <w:numPr>
          <w:ilvl w:val="0"/>
          <w:numId w:val="8"/>
        </w:numPr>
        <w:ind w:right="0"/>
      </w:pPr>
      <w:r w:rsidRPr="00D52B9B">
        <w:t>Authored architecture docs (component diagrams, sequence flows, SLIs/SLOs, cost/perf tradeoffs)</w:t>
      </w:r>
      <w:r w:rsidR="00936ED1" w:rsidRPr="00D52B9B">
        <w:t xml:space="preserve"> and presented</w:t>
      </w:r>
      <w:r w:rsidR="00CD2605" w:rsidRPr="00D52B9B">
        <w:t xml:space="preserve"> analysis to senior engineering lead</w:t>
      </w:r>
      <w:r w:rsidR="00921A41" w:rsidRPr="00D52B9B">
        <w:t>ers</w:t>
      </w:r>
      <w:r w:rsidR="00CD2605" w:rsidRPr="00D52B9B">
        <w:t>.</w:t>
      </w:r>
    </w:p>
    <w:p w14:paraId="545BBBA5" w14:textId="70A038B5" w:rsidR="00004A18" w:rsidRPr="00D52B9B" w:rsidRDefault="00E4364B" w:rsidP="00004A18">
      <w:pPr>
        <w:ind w:left="0" w:right="0" w:firstLine="0"/>
        <w:rPr>
          <w:b/>
          <w:bCs/>
          <w:sz w:val="22"/>
          <w:szCs w:val="22"/>
        </w:rPr>
      </w:pPr>
      <w:r w:rsidRPr="00D52B9B">
        <w:rPr>
          <w:b/>
          <w:bCs/>
          <w:sz w:val="22"/>
          <w:szCs w:val="22"/>
        </w:rPr>
        <w:t>Proton Software Service</w:t>
      </w:r>
      <w:r w:rsidR="00816D83" w:rsidRPr="00D52B9B">
        <w:rPr>
          <w:b/>
          <w:bCs/>
          <w:sz w:val="22"/>
          <w:szCs w:val="22"/>
        </w:rPr>
        <w:t xml:space="preserve"> </w:t>
      </w:r>
      <w:r w:rsidR="005E5024">
        <w:rPr>
          <w:b/>
          <w:bCs/>
          <w:sz w:val="22"/>
          <w:szCs w:val="22"/>
        </w:rPr>
        <w:t>-</w:t>
      </w:r>
      <w:r w:rsidR="00816D83" w:rsidRPr="00D52B9B">
        <w:rPr>
          <w:b/>
          <w:bCs/>
          <w:sz w:val="22"/>
          <w:szCs w:val="22"/>
        </w:rPr>
        <w:t xml:space="preserve"> </w:t>
      </w:r>
      <w:r w:rsidR="005E5024">
        <w:rPr>
          <w:b/>
          <w:bCs/>
          <w:sz w:val="22"/>
          <w:szCs w:val="22"/>
        </w:rPr>
        <w:t>(</w:t>
      </w:r>
      <w:r w:rsidR="001D0A49" w:rsidRPr="00D52B9B">
        <w:rPr>
          <w:b/>
          <w:bCs/>
          <w:sz w:val="22"/>
          <w:szCs w:val="22"/>
        </w:rPr>
        <w:t>IONIX</w:t>
      </w:r>
      <w:r w:rsidR="00973771" w:rsidRPr="00D52B9B">
        <w:rPr>
          <w:b/>
          <w:bCs/>
          <w:sz w:val="22"/>
          <w:szCs w:val="22"/>
        </w:rPr>
        <w:t>AI</w:t>
      </w:r>
      <w:r w:rsidR="00C8454E" w:rsidRPr="00D52B9B">
        <w:rPr>
          <w:b/>
          <w:bCs/>
          <w:sz w:val="22"/>
          <w:szCs w:val="22"/>
        </w:rPr>
        <w:t>)</w:t>
      </w:r>
      <w:r w:rsidR="00973771" w:rsidRPr="00D52B9B">
        <w:rPr>
          <w:b/>
          <w:bCs/>
          <w:sz w:val="22"/>
          <w:szCs w:val="22"/>
        </w:rPr>
        <w:t xml:space="preserve"> </w:t>
      </w:r>
      <w:r w:rsidR="00C8454E" w:rsidRPr="00D52B9B">
        <w:rPr>
          <w:b/>
          <w:bCs/>
          <w:sz w:val="22"/>
          <w:szCs w:val="22"/>
        </w:rPr>
        <w:t xml:space="preserve">| </w:t>
      </w:r>
      <w:r w:rsidR="000E2DD3" w:rsidRPr="00D52B9B">
        <w:rPr>
          <w:b/>
          <w:bCs/>
          <w:sz w:val="22"/>
          <w:szCs w:val="22"/>
        </w:rPr>
        <w:t>November</w:t>
      </w:r>
      <w:r w:rsidR="00004A18" w:rsidRPr="00D52B9B">
        <w:rPr>
          <w:b/>
          <w:bCs/>
          <w:sz w:val="22"/>
          <w:szCs w:val="22"/>
        </w:rPr>
        <w:t xml:space="preserve"> 202</w:t>
      </w:r>
      <w:r w:rsidR="000E2DD3" w:rsidRPr="00D52B9B">
        <w:rPr>
          <w:b/>
          <w:bCs/>
          <w:sz w:val="22"/>
          <w:szCs w:val="22"/>
        </w:rPr>
        <w:t>3</w:t>
      </w:r>
      <w:r w:rsidR="00A24E98" w:rsidRPr="00D52B9B">
        <w:rPr>
          <w:b/>
          <w:bCs/>
          <w:sz w:val="22"/>
          <w:szCs w:val="22"/>
        </w:rPr>
        <w:t xml:space="preserve"> </w:t>
      </w:r>
      <w:r w:rsidR="00946857" w:rsidRPr="00D52B9B">
        <w:rPr>
          <w:b/>
          <w:bCs/>
          <w:sz w:val="22"/>
          <w:szCs w:val="22"/>
        </w:rPr>
        <w:t>–</w:t>
      </w:r>
      <w:r w:rsidR="00A24E98" w:rsidRPr="00D52B9B">
        <w:rPr>
          <w:b/>
          <w:bCs/>
          <w:sz w:val="22"/>
          <w:szCs w:val="22"/>
        </w:rPr>
        <w:t xml:space="preserve"> </w:t>
      </w:r>
      <w:r w:rsidR="00100802">
        <w:rPr>
          <w:b/>
          <w:bCs/>
          <w:sz w:val="22"/>
          <w:szCs w:val="22"/>
        </w:rPr>
        <w:t>June 2025</w:t>
      </w:r>
      <w:r w:rsidR="00C13A6B">
        <w:rPr>
          <w:b/>
          <w:bCs/>
          <w:sz w:val="22"/>
          <w:szCs w:val="22"/>
        </w:rPr>
        <w:t xml:space="preserve"> </w:t>
      </w:r>
      <w:r w:rsidR="00C8454E" w:rsidRPr="00D52B9B">
        <w:rPr>
          <w:b/>
          <w:bCs/>
          <w:sz w:val="22"/>
          <w:szCs w:val="22"/>
        </w:rPr>
        <w:t>|</w:t>
      </w:r>
      <w:r w:rsidR="00004A18" w:rsidRPr="00D52B9B">
        <w:rPr>
          <w:b/>
          <w:bCs/>
          <w:sz w:val="22"/>
          <w:szCs w:val="22"/>
        </w:rPr>
        <w:t xml:space="preserve"> </w:t>
      </w:r>
      <w:r w:rsidR="00537BB1">
        <w:rPr>
          <w:b/>
          <w:bCs/>
          <w:sz w:val="22"/>
          <w:szCs w:val="22"/>
        </w:rPr>
        <w:t>W</w:t>
      </w:r>
      <w:r w:rsidR="00940A2D">
        <w:rPr>
          <w:b/>
          <w:bCs/>
          <w:sz w:val="22"/>
          <w:szCs w:val="22"/>
        </w:rPr>
        <w:t>est Chester</w:t>
      </w:r>
      <w:r w:rsidR="00004A18" w:rsidRPr="00D52B9B">
        <w:rPr>
          <w:b/>
          <w:bCs/>
          <w:sz w:val="22"/>
          <w:szCs w:val="22"/>
        </w:rPr>
        <w:t xml:space="preserve">, PA </w:t>
      </w:r>
    </w:p>
    <w:p w14:paraId="61136F8E" w14:textId="3FEF3AFF" w:rsidR="00FE6BE0" w:rsidRPr="00D52B9B" w:rsidRDefault="00004A18" w:rsidP="001427D7">
      <w:pPr>
        <w:spacing w:after="19" w:line="259" w:lineRule="auto"/>
        <w:ind w:left="-5" w:right="0" w:hanging="10"/>
        <w:rPr>
          <w:i/>
          <w:sz w:val="18"/>
        </w:rPr>
      </w:pPr>
      <w:r w:rsidRPr="00D52B9B">
        <w:rPr>
          <w:i/>
          <w:sz w:val="18"/>
        </w:rPr>
        <w:t xml:space="preserve"> </w:t>
      </w:r>
      <w:r w:rsidR="00C8454E" w:rsidRPr="00D52B9B">
        <w:rPr>
          <w:i/>
          <w:sz w:val="18"/>
        </w:rPr>
        <w:t xml:space="preserve">Software Engineer Intern </w:t>
      </w:r>
      <w:r w:rsidR="0022711D" w:rsidRPr="00D52B9B">
        <w:rPr>
          <w:i/>
          <w:sz w:val="18"/>
        </w:rPr>
        <w:t>(</w:t>
      </w:r>
      <w:r w:rsidR="00C8454E" w:rsidRPr="00D52B9B">
        <w:rPr>
          <w:i/>
          <w:sz w:val="18"/>
        </w:rPr>
        <w:t>Cloud &amp; AI Systems</w:t>
      </w:r>
      <w:r w:rsidR="0022711D" w:rsidRPr="00D52B9B">
        <w:rPr>
          <w:i/>
          <w:sz w:val="18"/>
        </w:rPr>
        <w:t>)</w:t>
      </w:r>
    </w:p>
    <w:p w14:paraId="7F543F7C" w14:textId="102BE7AB" w:rsidR="0079780E" w:rsidRPr="00D52B9B" w:rsidRDefault="0079780E" w:rsidP="004053F2">
      <w:pPr>
        <w:pStyle w:val="ListParagraph"/>
        <w:numPr>
          <w:ilvl w:val="0"/>
          <w:numId w:val="22"/>
        </w:numPr>
        <w:ind w:right="0"/>
      </w:pPr>
      <w:r w:rsidRPr="00D52B9B">
        <w:t>Built IonixAI’s production cloud platform on AWS end-to-end, owning network isolation (VPC segmentation, private subnets, routing, NACL/SG policy), identity security (least-privilege IAM roles/policies), and deployment infrastructure (EC2/ECS for runtime compute, S3 for versioned artifacts, Route 53 for DNS); expanded the platform with an EKS-backed CI/CD and testing environment to execute automated build pipelines, run Lambda test harnesses, and provide Kubernetes-driven autoscaling for high-concurrency inference workloads.</w:t>
      </w:r>
    </w:p>
    <w:p w14:paraId="76ECBFFF" w14:textId="0D923DB6" w:rsidR="004053F2" w:rsidRPr="00D52B9B" w:rsidRDefault="00642984" w:rsidP="004053F2">
      <w:pPr>
        <w:pStyle w:val="ListParagraph"/>
        <w:numPr>
          <w:ilvl w:val="0"/>
          <w:numId w:val="22"/>
        </w:numPr>
        <w:ind w:right="0"/>
      </w:pPr>
      <w:r>
        <w:t xml:space="preserve">Helped </w:t>
      </w:r>
      <w:r w:rsidR="004053F2" w:rsidRPr="00D52B9B">
        <w:t>Engineer IonixAI’s LLM request optimization layer for GPT-OSS by implementing prompt compression (context trimming + template normalization + instruction packing), tool-routing policies (capability-based dispatch + deterministic fallbacks), and response caching (cache keys based on prompt fingerprint + tool outputs)</w:t>
      </w:r>
    </w:p>
    <w:p w14:paraId="3E383B4E" w14:textId="21141AD6" w:rsidR="004053F2" w:rsidRPr="00D52B9B" w:rsidRDefault="004053F2" w:rsidP="004053F2">
      <w:pPr>
        <w:pStyle w:val="ListParagraph"/>
        <w:numPr>
          <w:ilvl w:val="0"/>
          <w:numId w:val="22"/>
        </w:numPr>
        <w:ind w:right="0"/>
      </w:pPr>
      <w:r w:rsidRPr="00D52B9B">
        <w:t>Built Java (Spring MVC) + Python microservices for the IonixAI orchestration plane, implementing input/schema validation, business-rule enforcement, and workflow execution to support real-time inference (interactive agent calls) and batch inference pipelines (offline processing + scoring).</w:t>
      </w:r>
    </w:p>
    <w:p w14:paraId="790F91F3" w14:textId="02003ECE" w:rsidR="004053F2" w:rsidRPr="00D52B9B" w:rsidRDefault="004053F2" w:rsidP="004053F2">
      <w:pPr>
        <w:pStyle w:val="ListParagraph"/>
        <w:numPr>
          <w:ilvl w:val="0"/>
          <w:numId w:val="22"/>
        </w:numPr>
        <w:ind w:right="0"/>
      </w:pPr>
      <w:r w:rsidRPr="00D52B9B">
        <w:t>Developed and maintained REST APIs that powered internal platform capabilities including agent execution, analytics ingestion, and model orchestration, enabling service-to-service integration across distributed components.</w:t>
      </w:r>
    </w:p>
    <w:p w14:paraId="08CB1DFC" w14:textId="47697DC6" w:rsidR="005F618C" w:rsidRPr="00D52B9B" w:rsidRDefault="005F618C" w:rsidP="005F618C">
      <w:pPr>
        <w:pStyle w:val="ListParagraph"/>
        <w:numPr>
          <w:ilvl w:val="0"/>
          <w:numId w:val="22"/>
        </w:numPr>
        <w:ind w:right="0"/>
      </w:pPr>
      <w:r w:rsidRPr="00D52B9B">
        <w:t>Built Ionix Agent Studio a multi-tenant SaaS platform for designing and running tool-using AI agents, implementing workspace-scoped RBAC, agent/version entities, spec-driven execution (JSON schema output), and end-to-end run lifecycle tracking (pending</w:t>
      </w:r>
      <w:r w:rsidR="00537BB1">
        <w:t xml:space="preserve"> to </w:t>
      </w:r>
      <w:r w:rsidRPr="00D52B9B">
        <w:t>running</w:t>
      </w:r>
      <w:r w:rsidR="00537BB1">
        <w:t xml:space="preserve"> to </w:t>
      </w:r>
      <w:r w:rsidRPr="00D52B9B">
        <w:t>success/fail) with idempotency and auditability.</w:t>
      </w:r>
    </w:p>
    <w:p w14:paraId="2C48A66E" w14:textId="78E2EE77" w:rsidR="004C682A" w:rsidRDefault="004C682A" w:rsidP="002F1933">
      <w:pPr>
        <w:pStyle w:val="Heading1"/>
        <w:numPr>
          <w:ilvl w:val="0"/>
          <w:numId w:val="22"/>
        </w:numPr>
        <w:rPr>
          <w:b w:val="0"/>
        </w:rPr>
      </w:pPr>
      <w:r w:rsidRPr="004C682A">
        <w:rPr>
          <w:b w:val="0"/>
        </w:rPr>
        <w:t xml:space="preserve">Engineered a deterministic agent execution runtime that compiles structured Qwen action outputs into schema-validated Gmail/Calendar/HTTP tool invocations, enforcing strict token/tool budgets and wall-clock deadlines, with step-level telemetry and </w:t>
      </w:r>
      <w:r w:rsidR="00583186">
        <w:rPr>
          <w:b w:val="0"/>
        </w:rPr>
        <w:t>concurrent</w:t>
      </w:r>
      <w:r w:rsidRPr="004C682A">
        <w:rPr>
          <w:b w:val="0"/>
        </w:rPr>
        <w:t xml:space="preserve"> run state for reproducibility, debugging, and auditability.</w:t>
      </w:r>
    </w:p>
    <w:p w14:paraId="2669531C" w14:textId="0DC506DA" w:rsidR="002F1933" w:rsidRPr="00D52B9B" w:rsidRDefault="002F1933" w:rsidP="002F1933">
      <w:pPr>
        <w:pStyle w:val="Heading1"/>
        <w:numPr>
          <w:ilvl w:val="0"/>
          <w:numId w:val="22"/>
        </w:numPr>
        <w:rPr>
          <w:b w:val="0"/>
        </w:rPr>
      </w:pPr>
      <w:r w:rsidRPr="00D52B9B">
        <w:rPr>
          <w:b w:val="0"/>
        </w:rPr>
        <w:t>Gateway and reliability layer with tool allowlists and constraints that are specific to each workspace, high-risk approval gates, encrypted OAuth and token refresh, and redacted tool I/O. Also integrated output verification (JSON Schema/</w:t>
      </w:r>
      <w:r w:rsidR="00583186" w:rsidRPr="00D52B9B">
        <w:rPr>
          <w:b w:val="0"/>
        </w:rPr>
        <w:t>JSON Logic</w:t>
      </w:r>
      <w:r w:rsidRPr="00D52B9B">
        <w:rPr>
          <w:b w:val="0"/>
        </w:rPr>
        <w:t>) and an LLM-driven repair engine for automatic recovery.</w:t>
      </w:r>
    </w:p>
    <w:p w14:paraId="49C9A8B4" w14:textId="4ADE524B" w:rsidR="0052736B" w:rsidRDefault="002F1933" w:rsidP="0052736B">
      <w:pPr>
        <w:pStyle w:val="Heading1"/>
        <w:numPr>
          <w:ilvl w:val="0"/>
          <w:numId w:val="22"/>
        </w:numPr>
        <w:rPr>
          <w:b w:val="0"/>
        </w:rPr>
      </w:pPr>
      <w:r w:rsidRPr="00D52B9B">
        <w:rPr>
          <w:b w:val="0"/>
        </w:rPr>
        <w:t xml:space="preserve">Delivered a multi-tenant agent platform and chat builder (using </w:t>
      </w:r>
      <w:r w:rsidR="00583186" w:rsidRPr="00D52B9B">
        <w:rPr>
          <w:b w:val="0"/>
        </w:rPr>
        <w:t>Fast API</w:t>
      </w:r>
      <w:r w:rsidRPr="00D52B9B">
        <w:rPr>
          <w:b w:val="0"/>
        </w:rPr>
        <w:t xml:space="preserve">, Postgres, Redis/Celery, and </w:t>
      </w:r>
      <w:r w:rsidR="00583186" w:rsidRPr="00D52B9B">
        <w:rPr>
          <w:b w:val="0"/>
        </w:rPr>
        <w:t>Chroma DB</w:t>
      </w:r>
      <w:r w:rsidRPr="00D52B9B">
        <w:rPr>
          <w:b w:val="0"/>
        </w:rPr>
        <w:t>) with RBAC workspaces, versioned specs, idempotent runs, SSE event streaming, vector memory, and natural language to verified spec generation with preview/test-run.</w:t>
      </w:r>
    </w:p>
    <w:p w14:paraId="4FDE4E3E" w14:textId="77777777" w:rsidR="00100802" w:rsidRPr="00100802" w:rsidRDefault="00100802" w:rsidP="00100802"/>
    <w:p w14:paraId="2ABD798F" w14:textId="45CE785A" w:rsidR="005B5897" w:rsidRPr="00D52B9B" w:rsidRDefault="00DE1451" w:rsidP="002F1933">
      <w:pPr>
        <w:pStyle w:val="Heading1"/>
        <w:rPr>
          <w:bCs/>
          <w:sz w:val="22"/>
          <w:szCs w:val="22"/>
          <w:u w:val="single"/>
        </w:rPr>
      </w:pPr>
      <w:r w:rsidRPr="00D52B9B">
        <w:rPr>
          <w:bCs/>
          <w:sz w:val="22"/>
          <w:szCs w:val="22"/>
          <w:u w:val="single"/>
        </w:rPr>
        <w:t>Education</w:t>
      </w:r>
      <w:r w:rsidR="005B5897" w:rsidRPr="00D52B9B">
        <w:rPr>
          <w:bCs/>
          <w:sz w:val="22"/>
          <w:szCs w:val="22"/>
          <w:u w:val="single"/>
        </w:rPr>
        <w:t xml:space="preserve"> </w:t>
      </w:r>
    </w:p>
    <w:p w14:paraId="31308DBB" w14:textId="4E70D4AC" w:rsidR="0079780E" w:rsidRDefault="005B5897" w:rsidP="0079780E">
      <w:pPr>
        <w:pStyle w:val="ListParagraph"/>
        <w:numPr>
          <w:ilvl w:val="0"/>
          <w:numId w:val="17"/>
        </w:numPr>
      </w:pPr>
      <w:r w:rsidRPr="00D52B9B">
        <w:t>B.S. in Information Science &amp; Technology - Temple University</w:t>
      </w:r>
    </w:p>
    <w:p w14:paraId="63231620" w14:textId="77777777" w:rsidR="0052736B" w:rsidRPr="00D52B9B" w:rsidRDefault="0052736B" w:rsidP="0052736B">
      <w:pPr>
        <w:pStyle w:val="ListParagraph"/>
        <w:ind w:firstLine="0"/>
      </w:pPr>
    </w:p>
    <w:p w14:paraId="15B7D343" w14:textId="3A89FB00" w:rsidR="0079780E" w:rsidRPr="00D52B9B" w:rsidRDefault="00DE1451" w:rsidP="0079780E">
      <w:pPr>
        <w:pStyle w:val="Heading1"/>
        <w:ind w:left="-5"/>
        <w:rPr>
          <w:bCs/>
          <w:sz w:val="22"/>
          <w:szCs w:val="22"/>
          <w:u w:val="single"/>
        </w:rPr>
      </w:pPr>
      <w:r w:rsidRPr="00D52B9B">
        <w:rPr>
          <w:bCs/>
          <w:sz w:val="22"/>
          <w:szCs w:val="22"/>
          <w:u w:val="single"/>
        </w:rPr>
        <w:t xml:space="preserve">Certifications </w:t>
      </w:r>
    </w:p>
    <w:p w14:paraId="47F874AB" w14:textId="77777777" w:rsidR="00365525" w:rsidRPr="00D52B9B" w:rsidRDefault="00365525" w:rsidP="00365525">
      <w:pPr>
        <w:spacing w:after="0" w:line="259" w:lineRule="auto"/>
        <w:ind w:left="-5" w:right="0" w:hanging="10"/>
      </w:pPr>
      <w:r w:rsidRPr="00D52B9B">
        <w:rPr>
          <w:i/>
          <w:iCs/>
        </w:rPr>
        <w:t>Professional Development &amp; Training</w:t>
      </w:r>
      <w:r w:rsidRPr="00D52B9B">
        <w:t xml:space="preserve">: </w:t>
      </w:r>
    </w:p>
    <w:p w14:paraId="5A348F2E" w14:textId="77777777" w:rsidR="0079780E" w:rsidRPr="00D52B9B" w:rsidRDefault="00365525" w:rsidP="004053F2">
      <w:pPr>
        <w:ind w:left="715" w:right="0"/>
      </w:pPr>
      <w:r w:rsidRPr="00D52B9B">
        <w:rPr>
          <w:rFonts w:eastAsia="Segoe UI Symbol"/>
        </w:rPr>
        <w:t>•</w:t>
      </w:r>
      <w:r w:rsidRPr="00D52B9B">
        <w:rPr>
          <w:rFonts w:eastAsia="Arial"/>
        </w:rPr>
        <w:t xml:space="preserve"> </w:t>
      </w:r>
      <w:r w:rsidRPr="00D52B9B">
        <w:rPr>
          <w:rFonts w:eastAsia="Arial"/>
        </w:rPr>
        <w:tab/>
      </w:r>
      <w:r w:rsidRPr="00D52B9B">
        <w:t>Successfully passed the AWS Solutions Architect - Associate exam</w:t>
      </w:r>
      <w:r w:rsidR="0079780E" w:rsidRPr="00D52B9B">
        <w:t>.</w:t>
      </w:r>
    </w:p>
    <w:p w14:paraId="42FA4828" w14:textId="4D7BEDD0" w:rsidR="00FE6BE0" w:rsidRPr="00D52B9B" w:rsidRDefault="0079780E" w:rsidP="0079780E">
      <w:pPr>
        <w:ind w:left="715" w:right="0" w:firstLine="0"/>
      </w:pPr>
      <w:r w:rsidRPr="00D52B9B">
        <w:t xml:space="preserve">Badge: </w:t>
      </w:r>
      <w:hyperlink r:id="rId7">
        <w:r w:rsidR="00365525" w:rsidRPr="00D52B9B">
          <w:rPr>
            <w:color w:val="954F72"/>
            <w:u w:val="single" w:color="954F72"/>
          </w:rPr>
          <w:t>https://www.credly.com/badges/d4c6eed7</w:t>
        </w:r>
      </w:hyperlink>
      <w:hyperlink r:id="rId8">
        <w:r w:rsidR="00365525" w:rsidRPr="00D52B9B">
          <w:rPr>
            <w:color w:val="954F72"/>
            <w:u w:val="single" w:color="954F72"/>
          </w:rPr>
          <w:t>-</w:t>
        </w:r>
      </w:hyperlink>
      <w:hyperlink r:id="rId9">
        <w:r w:rsidR="00365525" w:rsidRPr="00D52B9B">
          <w:rPr>
            <w:color w:val="954F72"/>
            <w:u w:val="single" w:color="954F72"/>
          </w:rPr>
          <w:t>568f</w:t>
        </w:r>
      </w:hyperlink>
      <w:hyperlink r:id="rId10">
        <w:r w:rsidR="00365525" w:rsidRPr="00D52B9B">
          <w:rPr>
            <w:color w:val="954F72"/>
            <w:u w:val="single" w:color="954F72"/>
          </w:rPr>
          <w:t>-</w:t>
        </w:r>
      </w:hyperlink>
      <w:hyperlink r:id="rId11">
        <w:r w:rsidR="00365525" w:rsidRPr="00D52B9B">
          <w:rPr>
            <w:color w:val="954F72"/>
            <w:u w:val="single" w:color="954F72"/>
          </w:rPr>
          <w:t>4e2c</w:t>
        </w:r>
      </w:hyperlink>
      <w:hyperlink r:id="rId12">
        <w:r w:rsidR="00365525" w:rsidRPr="00D52B9B">
          <w:rPr>
            <w:color w:val="954F72"/>
            <w:u w:val="single" w:color="954F72"/>
          </w:rPr>
          <w:t>-</w:t>
        </w:r>
      </w:hyperlink>
      <w:hyperlink r:id="rId13">
        <w:r w:rsidR="00365525" w:rsidRPr="00D52B9B">
          <w:rPr>
            <w:color w:val="954F72"/>
            <w:u w:val="single" w:color="954F72"/>
          </w:rPr>
          <w:t>89c1</w:t>
        </w:r>
      </w:hyperlink>
      <w:hyperlink r:id="rId14">
        <w:r w:rsidR="00365525" w:rsidRPr="00D52B9B">
          <w:rPr>
            <w:color w:val="954F72"/>
            <w:u w:val="single" w:color="954F72"/>
          </w:rPr>
          <w:t>-</w:t>
        </w:r>
      </w:hyperlink>
      <w:hyperlink r:id="rId15">
        <w:r w:rsidR="00365525" w:rsidRPr="00D52B9B">
          <w:rPr>
            <w:color w:val="954F72"/>
            <w:u w:val="single" w:color="954F72"/>
          </w:rPr>
          <w:t>3b848e4bd1b9/public_url</w:t>
        </w:r>
      </w:hyperlink>
      <w:hyperlink r:id="rId16">
        <w:r w:rsidR="00365525" w:rsidRPr="00D52B9B">
          <w:t xml:space="preserve"> </w:t>
        </w:r>
      </w:hyperlink>
    </w:p>
    <w:sectPr w:rsidR="00FE6BE0" w:rsidRPr="00D52B9B">
      <w:headerReference w:type="default" r:id="rId17"/>
      <w:pgSz w:w="12240" w:h="15840"/>
      <w:pgMar w:top="1440" w:right="726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8B3CC" w14:textId="77777777" w:rsidR="005B785D" w:rsidRDefault="005B785D" w:rsidP="00804BF9">
      <w:pPr>
        <w:spacing w:after="0" w:line="240" w:lineRule="auto"/>
      </w:pPr>
      <w:r>
        <w:separator/>
      </w:r>
    </w:p>
  </w:endnote>
  <w:endnote w:type="continuationSeparator" w:id="0">
    <w:p w14:paraId="56DEF6C3" w14:textId="77777777" w:rsidR="005B785D" w:rsidRDefault="005B785D" w:rsidP="00804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B1E01" w14:textId="77777777" w:rsidR="005B785D" w:rsidRDefault="005B785D" w:rsidP="00804BF9">
      <w:pPr>
        <w:spacing w:after="0" w:line="240" w:lineRule="auto"/>
      </w:pPr>
      <w:r>
        <w:separator/>
      </w:r>
    </w:p>
  </w:footnote>
  <w:footnote w:type="continuationSeparator" w:id="0">
    <w:p w14:paraId="14B8C618" w14:textId="77777777" w:rsidR="005B785D" w:rsidRDefault="005B785D" w:rsidP="00804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EA627" w14:textId="4F8C8E9A" w:rsidR="00804BF9" w:rsidRPr="00D52B9B" w:rsidRDefault="00DE1451" w:rsidP="00527A20">
    <w:pPr>
      <w:tabs>
        <w:tab w:val="center" w:pos="5757"/>
        <w:tab w:val="left" w:pos="9494"/>
      </w:tabs>
      <w:spacing w:line="259" w:lineRule="auto"/>
      <w:ind w:left="0" w:right="0" w:firstLine="0"/>
      <w:rPr>
        <w:b/>
        <w:bCs/>
      </w:rPr>
    </w:pPr>
    <w:r w:rsidRPr="00D52B9B">
      <w:rPr>
        <w:b/>
        <w:bCs/>
        <w:sz w:val="32"/>
      </w:rPr>
      <w:t>Srivatsa Gadicherla</w:t>
    </w:r>
    <w:r w:rsidR="00EA01D4" w:rsidRPr="00D52B9B">
      <w:rPr>
        <w:b/>
        <w:bCs/>
        <w:sz w:val="32"/>
      </w:rPr>
      <w:tab/>
    </w:r>
  </w:p>
  <w:p w14:paraId="106956AB" w14:textId="37237F57" w:rsidR="00527A20" w:rsidRDefault="00527A20" w:rsidP="00527A20">
    <w:pPr>
      <w:spacing w:line="259" w:lineRule="auto"/>
      <w:ind w:left="4" w:right="0" w:firstLine="0"/>
      <w:rPr>
        <w:sz w:val="18"/>
      </w:rPr>
    </w:pPr>
    <w:r w:rsidRPr="00527A20">
      <w:t>Philadelphia, P</w:t>
    </w:r>
    <w:r w:rsidR="00633E1F">
      <w:t>A</w:t>
    </w:r>
    <w:r>
      <w:t xml:space="preserve"> | </w:t>
    </w:r>
    <w:r>
      <w:rPr>
        <w:color w:val="0563C1"/>
        <w:sz w:val="18"/>
        <w:u w:val="single" w:color="0563C1"/>
      </w:rPr>
      <w:t>484-501-1334</w:t>
    </w:r>
    <w:r w:rsidRPr="00633E1F">
      <w:rPr>
        <w:color w:val="0563C1"/>
        <w:sz w:val="18"/>
        <w:u w:color="0563C1"/>
      </w:rPr>
      <w:t xml:space="preserve"> </w:t>
    </w:r>
    <w:r w:rsidR="00633E1F" w:rsidRPr="00633E1F">
      <w:t>|</w:t>
    </w:r>
    <w:r w:rsidRPr="00633E1F">
      <w:t xml:space="preserve"> </w:t>
    </w:r>
    <w:hyperlink r:id="rId1" w:history="1">
      <w:r w:rsidRPr="007B2DAC">
        <w:rPr>
          <w:rStyle w:val="Hyperlink"/>
          <w:sz w:val="18"/>
        </w:rPr>
        <w:t>gadicherlasri@gmail.com</w:t>
      </w:r>
    </w:hyperlink>
    <w:r w:rsidR="00EA01D4">
      <w:rPr>
        <w:color w:val="0563C1"/>
        <w:sz w:val="18"/>
        <w:u w:val="single" w:color="0563C1"/>
      </w:rPr>
      <w:t xml:space="preserve"> </w:t>
    </w:r>
  </w:p>
  <w:p w14:paraId="5B43956F" w14:textId="0CC63B20" w:rsidR="00804BF9" w:rsidRDefault="00804BF9" w:rsidP="00527A20">
    <w:pPr>
      <w:spacing w:line="259" w:lineRule="auto"/>
      <w:ind w:left="4" w:right="0" w:firstLine="0"/>
    </w:pPr>
    <w:r>
      <w:rPr>
        <w:sz w:val="18"/>
      </w:rPr>
      <w:t xml:space="preserve">GitHub: </w:t>
    </w:r>
    <w:r w:rsidR="00EA01D4" w:rsidRPr="00633E1F">
      <w:rPr>
        <w:color w:val="0563C1"/>
        <w:sz w:val="18"/>
        <w:u w:val="single"/>
      </w:rPr>
      <w:t>github.com/Sr1g4</w:t>
    </w:r>
    <w:hyperlink r:id="rId2">
      <w:r>
        <w:rPr>
          <w:sz w:val="18"/>
        </w:rPr>
        <w:t xml:space="preserve"> </w:t>
      </w:r>
    </w:hyperlink>
    <w:r w:rsidR="00EA01D4">
      <w:rPr>
        <w:sz w:val="18"/>
      </w:rPr>
      <w:t>|</w:t>
    </w:r>
    <w:r>
      <w:rPr>
        <w:sz w:val="18"/>
      </w:rPr>
      <w:t xml:space="preserve"> LinkedIn</w:t>
    </w:r>
    <w:hyperlink r:id="rId3">
      <w:r>
        <w:rPr>
          <w:sz w:val="18"/>
        </w:rPr>
        <w:t xml:space="preserve">: </w:t>
      </w:r>
    </w:hyperlink>
    <w:hyperlink r:id="rId4">
      <w:r>
        <w:rPr>
          <w:color w:val="0563C1"/>
          <w:sz w:val="18"/>
          <w:u w:val="single" w:color="0563C1"/>
        </w:rPr>
        <w:t>linkedin.com/in/srivatsa</w:t>
      </w:r>
    </w:hyperlink>
    <w:hyperlink r:id="rId5">
      <w:r>
        <w:rPr>
          <w:color w:val="0563C1"/>
          <w:sz w:val="18"/>
          <w:u w:val="single" w:color="0563C1"/>
        </w:rPr>
        <w:t>-</w:t>
      </w:r>
    </w:hyperlink>
    <w:hyperlink r:id="rId6">
      <w:r>
        <w:rPr>
          <w:color w:val="0563C1"/>
          <w:sz w:val="18"/>
          <w:u w:val="single" w:color="0563C1"/>
        </w:rPr>
        <w:t>gadicherla</w:t>
      </w:r>
    </w:hyperlink>
    <w:hyperlink r:id="rId7">
      <w:r>
        <w:rPr>
          <w:color w:val="0563C1"/>
          <w:sz w:val="18"/>
          <w:u w:val="single" w:color="0563C1"/>
        </w:rPr>
        <w:t>-</w:t>
      </w:r>
    </w:hyperlink>
    <w:hyperlink r:id="rId8">
      <w:r>
        <w:rPr>
          <w:color w:val="0563C1"/>
          <w:sz w:val="18"/>
          <w:u w:val="single" w:color="0563C1"/>
        </w:rPr>
        <w:t>b56553221</w:t>
      </w:r>
    </w:hyperlink>
    <w:r w:rsidR="00527A20">
      <w:t xml:space="preserve"> | </w:t>
    </w:r>
    <w:r w:rsidR="00922129">
      <w:t>Website</w:t>
    </w:r>
    <w:r w:rsidR="00527A20">
      <w:t xml:space="preserve">: </w:t>
    </w:r>
    <w:hyperlink r:id="rId9" w:history="1">
      <w:r w:rsidR="006F7FBA">
        <w:rPr>
          <w:rStyle w:val="Hyperlink"/>
        </w:rPr>
        <w:t>srigadicherla.xyz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03F4"/>
    <w:multiLevelType w:val="multilevel"/>
    <w:tmpl w:val="A004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22A6A"/>
    <w:multiLevelType w:val="hybridMultilevel"/>
    <w:tmpl w:val="B46E9482"/>
    <w:lvl w:ilvl="0" w:tplc="040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2" w15:restartNumberingAfterBreak="0">
    <w:nsid w:val="0BDE726F"/>
    <w:multiLevelType w:val="hybridMultilevel"/>
    <w:tmpl w:val="DF624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D7340"/>
    <w:multiLevelType w:val="hybridMultilevel"/>
    <w:tmpl w:val="66D2127C"/>
    <w:lvl w:ilvl="0" w:tplc="7D0C919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74E4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B6FA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D06E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CC5B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36F71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AE41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08DA6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9CF8F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F7625D"/>
    <w:multiLevelType w:val="hybridMultilevel"/>
    <w:tmpl w:val="8444B330"/>
    <w:lvl w:ilvl="0" w:tplc="E18A012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153ED"/>
    <w:multiLevelType w:val="hybridMultilevel"/>
    <w:tmpl w:val="D816622C"/>
    <w:lvl w:ilvl="0" w:tplc="F59285DC">
      <w:numFmt w:val="bullet"/>
      <w:lvlText w:val="•"/>
      <w:lvlJc w:val="left"/>
      <w:pPr>
        <w:ind w:left="705" w:hanging="360"/>
      </w:pPr>
      <w:rPr>
        <w:rFonts w:ascii="Times New Roman" w:eastAsia="Segoe UI Symbo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37A900D4"/>
    <w:multiLevelType w:val="hybridMultilevel"/>
    <w:tmpl w:val="E5384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37092"/>
    <w:multiLevelType w:val="multilevel"/>
    <w:tmpl w:val="A658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F06E0F"/>
    <w:multiLevelType w:val="hybridMultilevel"/>
    <w:tmpl w:val="18223528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3F927ECA"/>
    <w:multiLevelType w:val="hybridMultilevel"/>
    <w:tmpl w:val="F72AA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26A20"/>
    <w:multiLevelType w:val="hybridMultilevel"/>
    <w:tmpl w:val="C9AA1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14D20"/>
    <w:multiLevelType w:val="hybridMultilevel"/>
    <w:tmpl w:val="F64E9A2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529C690B"/>
    <w:multiLevelType w:val="multilevel"/>
    <w:tmpl w:val="3D8C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4E75A2"/>
    <w:multiLevelType w:val="hybridMultilevel"/>
    <w:tmpl w:val="531CEC6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54E51BD7"/>
    <w:multiLevelType w:val="hybridMultilevel"/>
    <w:tmpl w:val="76866DCA"/>
    <w:lvl w:ilvl="0" w:tplc="5E6603C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9E6C4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642F34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1620D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29AA9E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CB09F1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8DED6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84C9B9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B69A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6C34E31"/>
    <w:multiLevelType w:val="hybridMultilevel"/>
    <w:tmpl w:val="E1C6250A"/>
    <w:lvl w:ilvl="0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6" w15:restartNumberingAfterBreak="0">
    <w:nsid w:val="5DEB3B1F"/>
    <w:multiLevelType w:val="multilevel"/>
    <w:tmpl w:val="975C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1138A4"/>
    <w:multiLevelType w:val="hybridMultilevel"/>
    <w:tmpl w:val="73863560"/>
    <w:lvl w:ilvl="0" w:tplc="F94EBD2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06BBA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5263E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7AEA9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8ED8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48B6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EA1B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EE892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D062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32B1B3E"/>
    <w:multiLevelType w:val="hybridMultilevel"/>
    <w:tmpl w:val="9A982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016062"/>
    <w:multiLevelType w:val="hybridMultilevel"/>
    <w:tmpl w:val="D18A52DA"/>
    <w:lvl w:ilvl="0" w:tplc="74323E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3B27B3"/>
    <w:multiLevelType w:val="hybridMultilevel"/>
    <w:tmpl w:val="81980F30"/>
    <w:lvl w:ilvl="0" w:tplc="0409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21" w15:restartNumberingAfterBreak="0">
    <w:nsid w:val="7C8D7741"/>
    <w:multiLevelType w:val="hybridMultilevel"/>
    <w:tmpl w:val="A7A01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743680">
    <w:abstractNumId w:val="3"/>
  </w:num>
  <w:num w:numId="2" w16cid:durableId="1584102572">
    <w:abstractNumId w:val="17"/>
  </w:num>
  <w:num w:numId="3" w16cid:durableId="172116490">
    <w:abstractNumId w:val="6"/>
  </w:num>
  <w:num w:numId="4" w16cid:durableId="1585453807">
    <w:abstractNumId w:val="2"/>
  </w:num>
  <w:num w:numId="5" w16cid:durableId="337074793">
    <w:abstractNumId w:val="0"/>
  </w:num>
  <w:num w:numId="6" w16cid:durableId="1099449780">
    <w:abstractNumId w:val="12"/>
  </w:num>
  <w:num w:numId="7" w16cid:durableId="1653370986">
    <w:abstractNumId w:val="7"/>
  </w:num>
  <w:num w:numId="8" w16cid:durableId="941184525">
    <w:abstractNumId w:val="16"/>
  </w:num>
  <w:num w:numId="9" w16cid:durableId="1632131021">
    <w:abstractNumId w:val="14"/>
  </w:num>
  <w:num w:numId="10" w16cid:durableId="562562820">
    <w:abstractNumId w:val="13"/>
  </w:num>
  <w:num w:numId="11" w16cid:durableId="2034649245">
    <w:abstractNumId w:val="5"/>
  </w:num>
  <w:num w:numId="12" w16cid:durableId="814109352">
    <w:abstractNumId w:val="11"/>
  </w:num>
  <w:num w:numId="13" w16cid:durableId="1437404985">
    <w:abstractNumId w:val="8"/>
  </w:num>
  <w:num w:numId="14" w16cid:durableId="1580750792">
    <w:abstractNumId w:val="15"/>
  </w:num>
  <w:num w:numId="15" w16cid:durableId="1432581370">
    <w:abstractNumId w:val="20"/>
  </w:num>
  <w:num w:numId="16" w16cid:durableId="1752114601">
    <w:abstractNumId w:val="1"/>
  </w:num>
  <w:num w:numId="17" w16cid:durableId="1806776369">
    <w:abstractNumId w:val="19"/>
  </w:num>
  <w:num w:numId="18" w16cid:durableId="1859736210">
    <w:abstractNumId w:val="21"/>
  </w:num>
  <w:num w:numId="19" w16cid:durableId="1438407028">
    <w:abstractNumId w:val="4"/>
  </w:num>
  <w:num w:numId="20" w16cid:durableId="190842999">
    <w:abstractNumId w:val="10"/>
  </w:num>
  <w:num w:numId="21" w16cid:durableId="1626737887">
    <w:abstractNumId w:val="9"/>
  </w:num>
  <w:num w:numId="22" w16cid:durableId="15511833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957"/>
    <w:rsid w:val="0000020E"/>
    <w:rsid w:val="0000439F"/>
    <w:rsid w:val="00004A18"/>
    <w:rsid w:val="000139F0"/>
    <w:rsid w:val="00017AE3"/>
    <w:rsid w:val="0003613B"/>
    <w:rsid w:val="0005613B"/>
    <w:rsid w:val="00067C12"/>
    <w:rsid w:val="000726E7"/>
    <w:rsid w:val="00080571"/>
    <w:rsid w:val="00082956"/>
    <w:rsid w:val="0008320F"/>
    <w:rsid w:val="000956C9"/>
    <w:rsid w:val="00095F37"/>
    <w:rsid w:val="00097CF9"/>
    <w:rsid w:val="000A0A51"/>
    <w:rsid w:val="000A0C6F"/>
    <w:rsid w:val="000A10C5"/>
    <w:rsid w:val="000E2DD3"/>
    <w:rsid w:val="00100802"/>
    <w:rsid w:val="001059FF"/>
    <w:rsid w:val="001427D7"/>
    <w:rsid w:val="00161609"/>
    <w:rsid w:val="001621B5"/>
    <w:rsid w:val="00162AAC"/>
    <w:rsid w:val="0018478A"/>
    <w:rsid w:val="00192895"/>
    <w:rsid w:val="001A0D70"/>
    <w:rsid w:val="001B4B95"/>
    <w:rsid w:val="001D0A49"/>
    <w:rsid w:val="001E1FE1"/>
    <w:rsid w:val="001E57C4"/>
    <w:rsid w:val="00204C4B"/>
    <w:rsid w:val="0022711D"/>
    <w:rsid w:val="00240BDA"/>
    <w:rsid w:val="0029633D"/>
    <w:rsid w:val="002A17DB"/>
    <w:rsid w:val="002B5344"/>
    <w:rsid w:val="002F1933"/>
    <w:rsid w:val="00303140"/>
    <w:rsid w:val="00313F41"/>
    <w:rsid w:val="003161A3"/>
    <w:rsid w:val="0034442B"/>
    <w:rsid w:val="003626B1"/>
    <w:rsid w:val="00365525"/>
    <w:rsid w:val="003677D8"/>
    <w:rsid w:val="00380F56"/>
    <w:rsid w:val="003A3CD2"/>
    <w:rsid w:val="003A5112"/>
    <w:rsid w:val="003A5314"/>
    <w:rsid w:val="003B0698"/>
    <w:rsid w:val="003B1060"/>
    <w:rsid w:val="003B1E95"/>
    <w:rsid w:val="003C7870"/>
    <w:rsid w:val="003D398B"/>
    <w:rsid w:val="003D737E"/>
    <w:rsid w:val="003F3597"/>
    <w:rsid w:val="003F387E"/>
    <w:rsid w:val="004053F2"/>
    <w:rsid w:val="004449C6"/>
    <w:rsid w:val="0044675F"/>
    <w:rsid w:val="00447150"/>
    <w:rsid w:val="00465039"/>
    <w:rsid w:val="0048077B"/>
    <w:rsid w:val="004A37BF"/>
    <w:rsid w:val="004B6454"/>
    <w:rsid w:val="004C682A"/>
    <w:rsid w:val="004E33A2"/>
    <w:rsid w:val="004F5D11"/>
    <w:rsid w:val="004F6693"/>
    <w:rsid w:val="00500ADF"/>
    <w:rsid w:val="00501DD8"/>
    <w:rsid w:val="005133FC"/>
    <w:rsid w:val="0052736B"/>
    <w:rsid w:val="00527A20"/>
    <w:rsid w:val="00537BB1"/>
    <w:rsid w:val="005427DB"/>
    <w:rsid w:val="00555A5B"/>
    <w:rsid w:val="00555D5D"/>
    <w:rsid w:val="005606EF"/>
    <w:rsid w:val="0057132B"/>
    <w:rsid w:val="00583186"/>
    <w:rsid w:val="00587A30"/>
    <w:rsid w:val="005B010A"/>
    <w:rsid w:val="005B1012"/>
    <w:rsid w:val="005B5897"/>
    <w:rsid w:val="005B77B1"/>
    <w:rsid w:val="005B785D"/>
    <w:rsid w:val="005C7741"/>
    <w:rsid w:val="005E5024"/>
    <w:rsid w:val="005F618C"/>
    <w:rsid w:val="00632A5C"/>
    <w:rsid w:val="00633E1F"/>
    <w:rsid w:val="00642984"/>
    <w:rsid w:val="006754AC"/>
    <w:rsid w:val="006A02F5"/>
    <w:rsid w:val="006A164D"/>
    <w:rsid w:val="006B78CA"/>
    <w:rsid w:val="006C183E"/>
    <w:rsid w:val="006C21D2"/>
    <w:rsid w:val="006E3256"/>
    <w:rsid w:val="006F36FB"/>
    <w:rsid w:val="006F44C6"/>
    <w:rsid w:val="006F7FBA"/>
    <w:rsid w:val="00700392"/>
    <w:rsid w:val="007068AC"/>
    <w:rsid w:val="00710867"/>
    <w:rsid w:val="00711B71"/>
    <w:rsid w:val="00722A49"/>
    <w:rsid w:val="00782BCD"/>
    <w:rsid w:val="00796899"/>
    <w:rsid w:val="00797192"/>
    <w:rsid w:val="0079780E"/>
    <w:rsid w:val="007A0877"/>
    <w:rsid w:val="007C15F6"/>
    <w:rsid w:val="0080230D"/>
    <w:rsid w:val="00804276"/>
    <w:rsid w:val="00804BF9"/>
    <w:rsid w:val="00816D83"/>
    <w:rsid w:val="00820CC0"/>
    <w:rsid w:val="0083072F"/>
    <w:rsid w:val="00834670"/>
    <w:rsid w:val="008352AD"/>
    <w:rsid w:val="0086360B"/>
    <w:rsid w:val="00870D0C"/>
    <w:rsid w:val="008918CF"/>
    <w:rsid w:val="008A10B0"/>
    <w:rsid w:val="008A169A"/>
    <w:rsid w:val="008A47D0"/>
    <w:rsid w:val="008A5DB2"/>
    <w:rsid w:val="008A7883"/>
    <w:rsid w:val="008D5793"/>
    <w:rsid w:val="008E0DE0"/>
    <w:rsid w:val="00921A41"/>
    <w:rsid w:val="00922129"/>
    <w:rsid w:val="00930885"/>
    <w:rsid w:val="00930BC4"/>
    <w:rsid w:val="00936ED1"/>
    <w:rsid w:val="00940A2D"/>
    <w:rsid w:val="00946857"/>
    <w:rsid w:val="00966E06"/>
    <w:rsid w:val="00972B5E"/>
    <w:rsid w:val="00973771"/>
    <w:rsid w:val="009852A7"/>
    <w:rsid w:val="009A4569"/>
    <w:rsid w:val="009B31AC"/>
    <w:rsid w:val="009C68A5"/>
    <w:rsid w:val="009D4B3D"/>
    <w:rsid w:val="009F67BD"/>
    <w:rsid w:val="00A07464"/>
    <w:rsid w:val="00A11446"/>
    <w:rsid w:val="00A14B5C"/>
    <w:rsid w:val="00A24E98"/>
    <w:rsid w:val="00A648D7"/>
    <w:rsid w:val="00A82455"/>
    <w:rsid w:val="00A829C5"/>
    <w:rsid w:val="00A92871"/>
    <w:rsid w:val="00AA4EFD"/>
    <w:rsid w:val="00AE5DE1"/>
    <w:rsid w:val="00AE6BFD"/>
    <w:rsid w:val="00AF305C"/>
    <w:rsid w:val="00B03791"/>
    <w:rsid w:val="00B10F92"/>
    <w:rsid w:val="00B11053"/>
    <w:rsid w:val="00B1135C"/>
    <w:rsid w:val="00B34452"/>
    <w:rsid w:val="00B54DDD"/>
    <w:rsid w:val="00B62AB2"/>
    <w:rsid w:val="00B656E9"/>
    <w:rsid w:val="00B82841"/>
    <w:rsid w:val="00B8402F"/>
    <w:rsid w:val="00BA2934"/>
    <w:rsid w:val="00BB0957"/>
    <w:rsid w:val="00BB3E9D"/>
    <w:rsid w:val="00BB585A"/>
    <w:rsid w:val="00C029B7"/>
    <w:rsid w:val="00C10FB1"/>
    <w:rsid w:val="00C117AE"/>
    <w:rsid w:val="00C13A6B"/>
    <w:rsid w:val="00C5354C"/>
    <w:rsid w:val="00C77369"/>
    <w:rsid w:val="00C8454E"/>
    <w:rsid w:val="00CA02C3"/>
    <w:rsid w:val="00CB6056"/>
    <w:rsid w:val="00CC7B75"/>
    <w:rsid w:val="00CD2605"/>
    <w:rsid w:val="00CD64B1"/>
    <w:rsid w:val="00D02971"/>
    <w:rsid w:val="00D20476"/>
    <w:rsid w:val="00D34B4A"/>
    <w:rsid w:val="00D4007E"/>
    <w:rsid w:val="00D52B9B"/>
    <w:rsid w:val="00D561E5"/>
    <w:rsid w:val="00D64DBF"/>
    <w:rsid w:val="00D732EC"/>
    <w:rsid w:val="00D87978"/>
    <w:rsid w:val="00DA4271"/>
    <w:rsid w:val="00DA4DB1"/>
    <w:rsid w:val="00DB193D"/>
    <w:rsid w:val="00DC0AC8"/>
    <w:rsid w:val="00DD4F73"/>
    <w:rsid w:val="00DE1451"/>
    <w:rsid w:val="00DE2104"/>
    <w:rsid w:val="00DE4D95"/>
    <w:rsid w:val="00DE5E7F"/>
    <w:rsid w:val="00DF5A56"/>
    <w:rsid w:val="00E17011"/>
    <w:rsid w:val="00E2657E"/>
    <w:rsid w:val="00E367C8"/>
    <w:rsid w:val="00E374A7"/>
    <w:rsid w:val="00E4364B"/>
    <w:rsid w:val="00E801E8"/>
    <w:rsid w:val="00E8033B"/>
    <w:rsid w:val="00E85DA0"/>
    <w:rsid w:val="00EA01D4"/>
    <w:rsid w:val="00EA0A6F"/>
    <w:rsid w:val="00EB0628"/>
    <w:rsid w:val="00ED3C4E"/>
    <w:rsid w:val="00EE7DCC"/>
    <w:rsid w:val="00F069B7"/>
    <w:rsid w:val="00F3588E"/>
    <w:rsid w:val="00F506CD"/>
    <w:rsid w:val="00F523C5"/>
    <w:rsid w:val="00F67585"/>
    <w:rsid w:val="00F852F0"/>
    <w:rsid w:val="00F95D18"/>
    <w:rsid w:val="00FA4AEF"/>
    <w:rsid w:val="00FB6B1C"/>
    <w:rsid w:val="00FD3702"/>
    <w:rsid w:val="00FE257B"/>
    <w:rsid w:val="00FE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B88AD2"/>
  <w15:docId w15:val="{81B4BA80-A88B-46F4-BD8B-98026994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730" w:right="2437" w:hanging="37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Times New Roman" w:eastAsia="Times New Roman" w:hAnsi="Times New Roman" w:cs="Times New Roman"/>
      <w:i/>
      <w:color w:val="000000"/>
      <w:sz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A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A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A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A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i/>
      <w:color w:val="000000"/>
      <w:sz w:val="2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  <w:style w:type="paragraph" w:styleId="Header">
    <w:name w:val="header"/>
    <w:basedOn w:val="Normal"/>
    <w:link w:val="HeaderChar"/>
    <w:uiPriority w:val="99"/>
    <w:unhideWhenUsed/>
    <w:rsid w:val="00804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BF9"/>
    <w:rPr>
      <w:rFonts w:ascii="Times New Roman" w:eastAsia="Times New Roman" w:hAnsi="Times New Roman"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804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BF9"/>
    <w:rPr>
      <w:rFonts w:ascii="Times New Roman" w:eastAsia="Times New Roman" w:hAnsi="Times New Roman" w:cs="Times New Roman"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1E57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16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160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160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6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60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069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9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3E9D"/>
    <w:rPr>
      <w:color w:val="96607D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A5B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A5B"/>
    <w:rPr>
      <w:rFonts w:asciiTheme="majorHAnsi" w:eastAsiaTheme="majorEastAsia" w:hAnsiTheme="majorHAnsi" w:cstheme="majorBidi"/>
      <w:i/>
      <w:iCs/>
      <w:color w:val="0F4761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A5B"/>
    <w:rPr>
      <w:rFonts w:asciiTheme="majorHAnsi" w:eastAsiaTheme="majorEastAsia" w:hAnsiTheme="majorHAnsi" w:cstheme="majorBidi"/>
      <w:color w:val="0F476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A5B"/>
    <w:rPr>
      <w:rFonts w:asciiTheme="majorHAnsi" w:eastAsiaTheme="majorEastAsia" w:hAnsiTheme="majorHAnsi" w:cstheme="majorBidi"/>
      <w:color w:val="0A2F40" w:themeColor="accent1" w:themeShade="7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edly.com/badges/d4c6eed7-568f-4e2c-89c1-3b848e4bd1b9/public_url" TargetMode="External"/><Relationship Id="rId13" Type="http://schemas.openxmlformats.org/officeDocument/2006/relationships/hyperlink" Target="https://www.credly.com/badges/d4c6eed7-568f-4e2c-89c1-3b848e4bd1b9/public_ur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redly.com/badges/d4c6eed7-568f-4e2c-89c1-3b848e4bd1b9/public_url" TargetMode="External"/><Relationship Id="rId12" Type="http://schemas.openxmlformats.org/officeDocument/2006/relationships/hyperlink" Target="https://www.credly.com/badges/d4c6eed7-568f-4e2c-89c1-3b848e4bd1b9/public_ur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credly.com/badges/d4c6eed7-568f-4e2c-89c1-3b848e4bd1b9/public_ur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redly.com/badges/d4c6eed7-568f-4e2c-89c1-3b848e4bd1b9/public_ur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redly.com/badges/d4c6eed7-568f-4e2c-89c1-3b848e4bd1b9/public_url" TargetMode="External"/><Relationship Id="rId10" Type="http://schemas.openxmlformats.org/officeDocument/2006/relationships/hyperlink" Target="https://www.credly.com/badges/d4c6eed7-568f-4e2c-89c1-3b848e4bd1b9/public_ur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redly.com/badges/d4c6eed7-568f-4e2c-89c1-3b848e4bd1b9/public_url" TargetMode="External"/><Relationship Id="rId14" Type="http://schemas.openxmlformats.org/officeDocument/2006/relationships/hyperlink" Target="https://www.credly.com/badges/d4c6eed7-568f-4e2c-89c1-3b848e4bd1b9/public_url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srivatsa-gadicherla-b56553221/" TargetMode="External"/><Relationship Id="rId3" Type="http://schemas.openxmlformats.org/officeDocument/2006/relationships/hyperlink" Target="https://www.linkedin.com/in/srivatsa-gadicherla-b56553221/" TargetMode="External"/><Relationship Id="rId7" Type="http://schemas.openxmlformats.org/officeDocument/2006/relationships/hyperlink" Target="https://www.linkedin.com/in/srivatsa-gadicherla-b56553221/" TargetMode="External"/><Relationship Id="rId2" Type="http://schemas.openxmlformats.org/officeDocument/2006/relationships/hyperlink" Target="https://github.com/Sr1g4/" TargetMode="External"/><Relationship Id="rId1" Type="http://schemas.openxmlformats.org/officeDocument/2006/relationships/hyperlink" Target="mailto:gadicherlasri@gmail.com" TargetMode="External"/><Relationship Id="rId6" Type="http://schemas.openxmlformats.org/officeDocument/2006/relationships/hyperlink" Target="https://www.linkedin.com/in/srivatsa-gadicherla-b56553221/" TargetMode="External"/><Relationship Id="rId5" Type="http://schemas.openxmlformats.org/officeDocument/2006/relationships/hyperlink" Target="https://www.linkedin.com/in/srivatsa-gadicherla-b56553221/" TargetMode="External"/><Relationship Id="rId4" Type="http://schemas.openxmlformats.org/officeDocument/2006/relationships/hyperlink" Target="https://www.linkedin.com/in/srivatsa-gadicherla-b56553221/" TargetMode="External"/><Relationship Id="rId9" Type="http://schemas.openxmlformats.org/officeDocument/2006/relationships/hyperlink" Target="https://sr1gx.vercel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 N Gadicherla</dc:creator>
  <cp:keywords/>
  <dc:description/>
  <cp:lastModifiedBy>Sri Gadicherla</cp:lastModifiedBy>
  <cp:revision>85</cp:revision>
  <dcterms:created xsi:type="dcterms:W3CDTF">2025-12-22T18:01:00Z</dcterms:created>
  <dcterms:modified xsi:type="dcterms:W3CDTF">2026-02-28T04:28:00Z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9429cac277019a700008a666e422756b031f43d8fca53280231644134726a376</vt:lpwstr>
  </property>
</Properties>
</file>